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2B75B7">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2B75B7">
              <w:rPr>
                <w:rFonts w:asciiTheme="majorHAnsi" w:eastAsiaTheme="majorEastAsia" w:hAnsiTheme="majorHAnsi" w:cstheme="majorBidi"/>
                <w:sz w:val="36"/>
                <w:szCs w:val="36"/>
              </w:rPr>
              <w:t>EYLÜL</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D3D9E" w:rsidP="009D3D9E">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16</w:t>
            </w:r>
            <w:r w:rsidR="00523ED9">
              <w:rPr>
                <w:rFonts w:asciiTheme="majorHAnsi" w:eastAsiaTheme="majorEastAsia" w:hAnsiTheme="majorHAnsi" w:cstheme="majorBidi"/>
                <w:bCs/>
                <w:sz w:val="28"/>
                <w:szCs w:val="36"/>
              </w:rPr>
              <w:t xml:space="preserve"> </w:t>
            </w:r>
            <w:r w:rsidR="002B75B7">
              <w:rPr>
                <w:rFonts w:asciiTheme="majorHAnsi" w:eastAsiaTheme="majorEastAsia" w:hAnsiTheme="majorHAnsi" w:cstheme="majorBidi"/>
                <w:bCs/>
                <w:sz w:val="28"/>
                <w:szCs w:val="36"/>
              </w:rPr>
              <w:t xml:space="preserve">Kasım </w:t>
            </w:r>
            <w:r w:rsidR="00AD2065">
              <w:rPr>
                <w:rFonts w:asciiTheme="majorHAnsi" w:eastAsiaTheme="majorEastAsia" w:hAnsiTheme="majorHAnsi" w:cstheme="majorBidi"/>
                <w:bCs/>
                <w:sz w:val="28"/>
                <w:szCs w:val="36"/>
              </w:rPr>
              <w:t>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0DD74B24" wp14:editId="176A6CC3">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2B75B7">
        <w:rPr>
          <w:rFonts w:ascii="Times New Roman" w:hAnsi="Times New Roman" w:cs="Times New Roman"/>
          <w:b/>
        </w:rPr>
        <w:t>Eylül</w:t>
      </w:r>
      <w:r w:rsidR="002319EB" w:rsidRPr="008C61EB">
        <w:rPr>
          <w:rFonts w:ascii="Times New Roman" w:hAnsi="Times New Roman" w:cs="Times New Roman"/>
          <w:b/>
        </w:rPr>
        <w:t xml:space="preserve"> </w:t>
      </w:r>
      <w:r w:rsidR="008F0AD9" w:rsidRPr="008C61EB">
        <w:rPr>
          <w:rFonts w:ascii="Times New Roman" w:hAnsi="Times New Roman" w:cs="Times New Roman"/>
          <w:b/>
        </w:rPr>
        <w:t>2015</w:t>
      </w:r>
      <w:r w:rsidR="009805F0" w:rsidRPr="008C61EB">
        <w:rPr>
          <w:rFonts w:ascii="Times New Roman" w:hAnsi="Times New Roman" w:cs="Times New Roman"/>
          <w:b/>
        </w:rPr>
        <w:t xml:space="preserve"> 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B22842" w:rsidRPr="008C61EB">
        <w:rPr>
          <w:rFonts w:ascii="Times New Roman" w:hAnsi="Times New Roman" w:cs="Times New Roman"/>
          <w:b/>
        </w:rPr>
        <w:t>1</w:t>
      </w:r>
      <w:r w:rsidR="002B75B7">
        <w:rPr>
          <w:rFonts w:ascii="Times New Roman" w:hAnsi="Times New Roman" w:cs="Times New Roman"/>
          <w:b/>
        </w:rPr>
        <w:t>6</w:t>
      </w:r>
      <w:r w:rsidR="00B22842" w:rsidRPr="008C61EB">
        <w:rPr>
          <w:rFonts w:ascii="Times New Roman" w:hAnsi="Times New Roman" w:cs="Times New Roman"/>
          <w:b/>
        </w:rPr>
        <w:t xml:space="preserve"> </w:t>
      </w:r>
      <w:r w:rsidR="002B75B7">
        <w:rPr>
          <w:rFonts w:ascii="Times New Roman" w:hAnsi="Times New Roman" w:cs="Times New Roman"/>
          <w:b/>
        </w:rPr>
        <w:t>Kasım</w:t>
      </w:r>
      <w:r w:rsidR="00C61B29" w:rsidRPr="008C61EB">
        <w:rPr>
          <w:rFonts w:ascii="Times New Roman" w:hAnsi="Times New Roman" w:cs="Times New Roman"/>
          <w:b/>
        </w:rPr>
        <w:t xml:space="preserve"> </w:t>
      </w:r>
      <w:r w:rsidR="00EF4E45" w:rsidRPr="008C61EB">
        <w:rPr>
          <w:rFonts w:ascii="Times New Roman" w:hAnsi="Times New Roman" w:cs="Times New Roman"/>
          <w:b/>
        </w:rPr>
        <w:t>201</w:t>
      </w:r>
      <w:r w:rsidR="008C0FFC" w:rsidRPr="008C61EB">
        <w:rPr>
          <w:rFonts w:ascii="Times New Roman" w:hAnsi="Times New Roman" w:cs="Times New Roman"/>
          <w:b/>
        </w:rPr>
        <w:t>5</w:t>
      </w:r>
      <w:r w:rsidR="00EF4E45" w:rsidRPr="008C61EB">
        <w:rPr>
          <w:rFonts w:ascii="Times New Roman" w:hAnsi="Times New Roman" w:cs="Times New Roman"/>
          <w:b/>
        </w:rPr>
        <w:t xml:space="preserve"> 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2B75B7">
        <w:rPr>
          <w:rFonts w:ascii="Times New Roman" w:hAnsi="Times New Roman" w:cs="Times New Roman"/>
          <w:b/>
        </w:rPr>
        <w:t>Eylül</w:t>
      </w:r>
      <w:r w:rsidR="009211FE" w:rsidRPr="008C61EB">
        <w:rPr>
          <w:rFonts w:ascii="Times New Roman" w:hAnsi="Times New Roman" w:cs="Times New Roman"/>
          <w:b/>
        </w:rPr>
        <w:t xml:space="preserve"> </w:t>
      </w:r>
      <w:r w:rsidR="00763473" w:rsidRPr="008C61EB">
        <w:rPr>
          <w:rFonts w:ascii="Times New Roman" w:hAnsi="Times New Roman" w:cs="Times New Roman"/>
          <w:b/>
        </w:rPr>
        <w:t>201</w:t>
      </w:r>
      <w:r w:rsidR="008F0AD9" w:rsidRPr="008C61EB">
        <w:rPr>
          <w:rFonts w:ascii="Times New Roman" w:hAnsi="Times New Roman" w:cs="Times New Roman"/>
          <w:b/>
        </w:rPr>
        <w:t>5</w:t>
      </w:r>
      <w:r w:rsidR="00763473" w:rsidRPr="008C61EB">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4368C8" w:rsidRPr="008C61EB">
        <w:rPr>
          <w:rFonts w:ascii="Times New Roman" w:hAnsi="Times New Roman" w:cs="Times New Roman"/>
          <w:b/>
        </w:rPr>
        <w:t xml:space="preserve">2014 yılsonuna göre </w:t>
      </w:r>
      <w:r w:rsidR="00B22842" w:rsidRPr="008C61EB">
        <w:rPr>
          <w:rFonts w:ascii="Times New Roman" w:hAnsi="Times New Roman" w:cs="Times New Roman"/>
          <w:b/>
        </w:rPr>
        <w:t>%</w:t>
      </w:r>
      <w:r w:rsidR="002B75B7">
        <w:rPr>
          <w:rFonts w:ascii="Times New Roman" w:hAnsi="Times New Roman" w:cs="Times New Roman"/>
          <w:b/>
        </w:rPr>
        <w:t>8,8</w:t>
      </w:r>
      <w:r w:rsidR="00E2132C" w:rsidRPr="008C61EB">
        <w:rPr>
          <w:rFonts w:ascii="Times New Roman" w:hAnsi="Times New Roman" w:cs="Times New Roman"/>
          <w:b/>
        </w:rPr>
        <w:t xml:space="preserve"> (~</w:t>
      </w:r>
      <w:r w:rsidR="006A0E50" w:rsidRPr="008C61EB">
        <w:rPr>
          <w:rFonts w:ascii="Times New Roman" w:hAnsi="Times New Roman" w:cs="Times New Roman"/>
          <w:b/>
        </w:rPr>
        <w:t xml:space="preserve"> </w:t>
      </w:r>
      <w:r w:rsidR="002B75B7">
        <w:rPr>
          <w:rFonts w:ascii="Times New Roman" w:hAnsi="Times New Roman" w:cs="Times New Roman"/>
          <w:b/>
        </w:rPr>
        <w:t>11</w:t>
      </w:r>
      <w:r w:rsidR="00EC5A9D" w:rsidRPr="008C61EB">
        <w:rPr>
          <w:rFonts w:ascii="Times New Roman" w:hAnsi="Times New Roman" w:cs="Times New Roman"/>
          <w:b/>
        </w:rPr>
        <w:t>,</w:t>
      </w:r>
      <w:r w:rsidR="002B75B7">
        <w:rPr>
          <w:rFonts w:ascii="Times New Roman" w:hAnsi="Times New Roman" w:cs="Times New Roman"/>
          <w:b/>
        </w:rPr>
        <w:t>7</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E2132C" w:rsidRPr="008C61EB">
        <w:rPr>
          <w:rFonts w:ascii="Times New Roman" w:hAnsi="Times New Roman" w:cs="Times New Roman"/>
          <w:b/>
        </w:rPr>
        <w:t>)</w:t>
      </w:r>
      <w:r w:rsidR="0056480A" w:rsidRPr="008C61EB">
        <w:rPr>
          <w:rFonts w:ascii="Times New Roman" w:hAnsi="Times New Roman" w:cs="Times New Roman"/>
          <w:b/>
        </w:rPr>
        <w:t xml:space="preserve"> azalmı</w:t>
      </w:r>
      <w:r w:rsidR="004368C8" w:rsidRPr="008C61EB">
        <w:rPr>
          <w:rFonts w:ascii="Times New Roman" w:hAnsi="Times New Roman" w:cs="Times New Roman"/>
          <w:b/>
        </w:rPr>
        <w:t>ş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84432D" w:rsidRPr="008C61EB">
        <w:rPr>
          <w:rFonts w:ascii="Times New Roman" w:hAnsi="Times New Roman" w:cs="Times New Roman"/>
          <w:b/>
        </w:rPr>
        <w:t>2</w:t>
      </w:r>
      <w:r w:rsidR="002B75B7">
        <w:rPr>
          <w:rFonts w:ascii="Times New Roman" w:hAnsi="Times New Roman" w:cs="Times New Roman"/>
          <w:b/>
        </w:rPr>
        <w:t>1,1</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Aynı dönemde bankalar kaynaklı kısa vadeli dış borç stoku %</w:t>
      </w:r>
      <w:r w:rsidR="002B75B7">
        <w:rPr>
          <w:rFonts w:ascii="Times New Roman" w:hAnsi="Times New Roman" w:cs="Times New Roman"/>
          <w:b/>
        </w:rPr>
        <w:t>11</w:t>
      </w:r>
      <w:r w:rsidR="00EC5A9D" w:rsidRPr="008C61EB">
        <w:rPr>
          <w:rFonts w:ascii="Times New Roman" w:hAnsi="Times New Roman" w:cs="Times New Roman"/>
          <w:b/>
        </w:rPr>
        <w:t>,</w:t>
      </w:r>
      <w:r w:rsidR="002B75B7">
        <w:rPr>
          <w:rFonts w:ascii="Times New Roman" w:hAnsi="Times New Roman" w:cs="Times New Roman"/>
          <w:b/>
        </w:rPr>
        <w:t>9</w:t>
      </w:r>
      <w:r w:rsidR="00EC5A9D" w:rsidRPr="008C61EB">
        <w:rPr>
          <w:rFonts w:ascii="Times New Roman" w:hAnsi="Times New Roman" w:cs="Times New Roman"/>
          <w:b/>
        </w:rPr>
        <w:t xml:space="preserve"> azalarak </w:t>
      </w:r>
      <w:r w:rsidR="002B75B7">
        <w:rPr>
          <w:rFonts w:ascii="Times New Roman" w:hAnsi="Times New Roman" w:cs="Times New Roman"/>
          <w:b/>
        </w:rPr>
        <w:t>84</w:t>
      </w:r>
      <w:r w:rsidR="00EC5A9D" w:rsidRPr="008C61EB">
        <w:rPr>
          <w:rFonts w:ascii="Times New Roman" w:hAnsi="Times New Roman" w:cs="Times New Roman"/>
          <w:b/>
        </w:rPr>
        <w:t>,</w:t>
      </w:r>
      <w:r w:rsidR="002B75B7">
        <w:rPr>
          <w:rFonts w:ascii="Times New Roman" w:hAnsi="Times New Roman" w:cs="Times New Roman"/>
          <w:b/>
        </w:rPr>
        <w:t>4</w:t>
      </w:r>
      <w:r w:rsidR="00EC5A9D" w:rsidRPr="008C61EB">
        <w:rPr>
          <w:rFonts w:ascii="Times New Roman" w:hAnsi="Times New Roman" w:cs="Times New Roman"/>
          <w:b/>
        </w:rPr>
        <w:t xml:space="preserve"> milyar ABD dolarına, diğer sektörler kaynaklı kısa vadeli dış borç stoku da %</w:t>
      </w:r>
      <w:r w:rsidR="00192081" w:rsidRPr="008C61EB">
        <w:rPr>
          <w:rFonts w:ascii="Times New Roman" w:hAnsi="Times New Roman" w:cs="Times New Roman"/>
          <w:b/>
        </w:rPr>
        <w:t>0</w:t>
      </w:r>
      <w:r w:rsidR="00EC5A9D" w:rsidRPr="008C61EB">
        <w:rPr>
          <w:rFonts w:ascii="Times New Roman" w:hAnsi="Times New Roman" w:cs="Times New Roman"/>
          <w:b/>
        </w:rPr>
        <w:t>,</w:t>
      </w:r>
      <w:r w:rsidR="00702562" w:rsidRPr="008C61EB">
        <w:rPr>
          <w:rFonts w:ascii="Times New Roman" w:hAnsi="Times New Roman" w:cs="Times New Roman"/>
          <w:b/>
        </w:rPr>
        <w:t>4</w:t>
      </w:r>
      <w:r w:rsidR="00EC5A9D" w:rsidRPr="008C61EB">
        <w:rPr>
          <w:rFonts w:ascii="Times New Roman" w:hAnsi="Times New Roman" w:cs="Times New Roman"/>
          <w:b/>
        </w:rPr>
        <w:t xml:space="preserve"> </w:t>
      </w:r>
      <w:r w:rsidR="00702562" w:rsidRPr="008C61EB">
        <w:rPr>
          <w:rFonts w:ascii="Times New Roman" w:hAnsi="Times New Roman" w:cs="Times New Roman"/>
          <w:b/>
        </w:rPr>
        <w:t>azalarak 36,5</w:t>
      </w:r>
      <w:r w:rsidR="00EC5A9D" w:rsidRPr="008C61EB">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7A112F">
        <w:rPr>
          <w:rFonts w:ascii="Times New Roman" w:hAnsi="Times New Roman" w:cs="Times New Roman"/>
        </w:rPr>
        <w:t>2015</w:t>
      </w:r>
      <w:r w:rsidR="005C2C76">
        <w:rPr>
          <w:rFonts w:ascii="Times New Roman" w:hAnsi="Times New Roman" w:cs="Times New Roman"/>
        </w:rPr>
        <w:t>:Q3</w:t>
      </w:r>
      <w:r w:rsidR="00763473">
        <w:rPr>
          <w:rFonts w:ascii="Times New Roman" w:hAnsi="Times New Roman" w:cs="Times New Roman"/>
        </w:rPr>
        <w:t>, Milyon ABD Doları</w:t>
      </w:r>
      <w:r w:rsidR="008C0FFC">
        <w:rPr>
          <w:rFonts w:ascii="Times New Roman" w:hAnsi="Times New Roman" w:cs="Times New Roman"/>
        </w:rPr>
        <w:t>)</w:t>
      </w:r>
    </w:p>
    <w:p w:rsidR="00B22842" w:rsidRDefault="009D3D9E" w:rsidP="009D3D9E">
      <w:pPr>
        <w:spacing w:after="0"/>
        <w:jc w:val="both"/>
        <w:rPr>
          <w:noProof/>
        </w:rPr>
      </w:pPr>
      <w:r w:rsidRPr="009D3D9E">
        <w:drawing>
          <wp:inline distT="0" distB="0" distL="0" distR="0" wp14:anchorId="1CD3922F" wp14:editId="7B9BCF84">
            <wp:extent cx="5972810" cy="3899031"/>
            <wp:effectExtent l="0" t="0" r="889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99031"/>
                    </a:xfrm>
                    <a:prstGeom prst="rect">
                      <a:avLst/>
                    </a:prstGeom>
                    <a:noFill/>
                    <a:ln>
                      <a:noFill/>
                    </a:ln>
                  </pic:spPr>
                </pic:pic>
              </a:graphicData>
            </a:graphic>
          </wp:inline>
        </w:drawing>
      </w:r>
    </w:p>
    <w:p w:rsidR="000D6E64" w:rsidRPr="009D3D9E" w:rsidRDefault="000D6E64" w:rsidP="009D3D9E">
      <w:pPr>
        <w:spacing w:after="0"/>
        <w:jc w:val="both"/>
        <w:rPr>
          <w:rFonts w:ascii="Times New Roman" w:hAnsi="Times New Roman" w:cs="Times New Roman"/>
          <w:sz w:val="20"/>
          <w:szCs w:val="18"/>
        </w:rPr>
      </w:pPr>
      <w:r w:rsidRPr="009D3D9E">
        <w:rPr>
          <w:rFonts w:ascii="Times New Roman" w:hAnsi="Times New Roman" w:cs="Times New Roman"/>
          <w:sz w:val="20"/>
          <w:szCs w:val="18"/>
        </w:rPr>
        <w:t>Kaynak: TCMB</w:t>
      </w:r>
    </w:p>
    <w:p w:rsidR="00356CFC" w:rsidRDefault="00356CFC" w:rsidP="00635369">
      <w:pPr>
        <w:jc w:val="both"/>
        <w:rPr>
          <w:rFonts w:ascii="Times New Roman" w:hAnsi="Times New Roman" w:cs="Times New Roman"/>
        </w:rPr>
      </w:pPr>
    </w:p>
    <w:p w:rsidR="00B80B7E" w:rsidRPr="008C61EB" w:rsidRDefault="0080671C" w:rsidP="00635369">
      <w:pPr>
        <w:jc w:val="both"/>
        <w:rPr>
          <w:rFonts w:ascii="Times New Roman" w:hAnsi="Times New Roman" w:cs="Times New Roman"/>
        </w:rPr>
      </w:pPr>
      <w:r>
        <w:rPr>
          <w:rFonts w:ascii="Times New Roman" w:hAnsi="Times New Roman" w:cs="Times New Roman"/>
        </w:rPr>
        <w:t>Kısa vadeli dış borç stokunun %69</w:t>
      </w:r>
      <w:r w:rsidR="00DD0C6D" w:rsidRPr="008C61EB">
        <w:rPr>
          <w:rFonts w:ascii="Times New Roman" w:hAnsi="Times New Roman" w:cs="Times New Roman"/>
        </w:rPr>
        <w:t>,</w:t>
      </w:r>
      <w:r>
        <w:rPr>
          <w:rFonts w:ascii="Times New Roman" w:hAnsi="Times New Roman" w:cs="Times New Roman"/>
        </w:rPr>
        <w:t>7</w:t>
      </w:r>
      <w:r w:rsidR="00DD0C6D" w:rsidRPr="008C61EB">
        <w:rPr>
          <w:rFonts w:ascii="Times New Roman" w:hAnsi="Times New Roman" w:cs="Times New Roman"/>
        </w:rPr>
        <w:t>’</w:t>
      </w:r>
      <w:r>
        <w:rPr>
          <w:rFonts w:ascii="Times New Roman" w:hAnsi="Times New Roman" w:cs="Times New Roman"/>
        </w:rPr>
        <w:t>si</w:t>
      </w:r>
      <w:r w:rsidR="00DD0C6D" w:rsidRPr="008C61EB">
        <w:rPr>
          <w:rFonts w:ascii="Times New Roman" w:hAnsi="Times New Roman" w:cs="Times New Roman"/>
        </w:rPr>
        <w:t xml:space="preserve"> bankalar kaynaklı borçlardan oluşmaktadır. Bankalar kaynaklı borçların %</w:t>
      </w:r>
      <w:r>
        <w:rPr>
          <w:rFonts w:ascii="Times New Roman" w:hAnsi="Times New Roman" w:cs="Times New Roman"/>
        </w:rPr>
        <w:t>35,3’ünü</w:t>
      </w:r>
      <w:r w:rsidR="00DD0C6D" w:rsidRPr="008C61EB">
        <w:rPr>
          <w:rFonts w:ascii="Times New Roman" w:hAnsi="Times New Roman" w:cs="Times New Roman"/>
        </w:rPr>
        <w:t xml:space="preserve"> ise krediler oluşturmaktadır. Bankaların yurt dışından kullandıkları kısa vadeli krediler 2015 yılı </w:t>
      </w:r>
      <w:r>
        <w:rPr>
          <w:rFonts w:ascii="Times New Roman" w:hAnsi="Times New Roman" w:cs="Times New Roman"/>
        </w:rPr>
        <w:t>Eylül</w:t>
      </w:r>
      <w:r w:rsidR="00DD0C6D" w:rsidRPr="008C61EB">
        <w:rPr>
          <w:rFonts w:ascii="Times New Roman" w:hAnsi="Times New Roman" w:cs="Times New Roman"/>
        </w:rPr>
        <w:t xml:space="preserve"> sonu itibarıyla</w:t>
      </w:r>
      <w:r>
        <w:rPr>
          <w:rFonts w:ascii="Times New Roman" w:hAnsi="Times New Roman" w:cs="Times New Roman"/>
        </w:rPr>
        <w:t xml:space="preserve"> yaklaşık 29,8</w:t>
      </w:r>
      <w:r w:rsidR="00DD0C6D" w:rsidRPr="008C61EB">
        <w:rPr>
          <w:rFonts w:ascii="Times New Roman" w:hAnsi="Times New Roman" w:cs="Times New Roman"/>
        </w:rPr>
        <w:t xml:space="preserve"> milyar ABD doları olarak gerçekleşmiştir. Bu rakam, kısa vadeli kredilerde 2</w:t>
      </w:r>
      <w:r>
        <w:rPr>
          <w:rFonts w:ascii="Times New Roman" w:hAnsi="Times New Roman" w:cs="Times New Roman"/>
        </w:rPr>
        <w:t>014 yılsonuna göre %38</w:t>
      </w:r>
      <w:r w:rsidR="00DD0C6D" w:rsidRPr="008C61EB">
        <w:rPr>
          <w:rFonts w:ascii="Times New Roman" w:hAnsi="Times New Roman" w:cs="Times New Roman"/>
        </w:rPr>
        <w:t>,</w:t>
      </w:r>
      <w:r>
        <w:rPr>
          <w:rFonts w:ascii="Times New Roman" w:hAnsi="Times New Roman" w:cs="Times New Roman"/>
        </w:rPr>
        <w:t>2</w:t>
      </w:r>
      <w:r w:rsidR="00DD0C6D" w:rsidRPr="008C61EB">
        <w:rPr>
          <w:rFonts w:ascii="Times New Roman" w:hAnsi="Times New Roman" w:cs="Times New Roman"/>
        </w:rPr>
        <w:t>’l</w:t>
      </w:r>
      <w:r>
        <w:rPr>
          <w:rFonts w:ascii="Times New Roman" w:hAnsi="Times New Roman" w:cs="Times New Roman"/>
        </w:rPr>
        <w:t>i</w:t>
      </w:r>
      <w:r w:rsidR="00DD0C6D" w:rsidRPr="008C61EB">
        <w:rPr>
          <w:rFonts w:ascii="Times New Roman" w:hAnsi="Times New Roman" w:cs="Times New Roman"/>
        </w:rPr>
        <w:t>k bir daralma yaşandığı anlamına gelmektedir. Aynı dönemde yurt dışı yerleşi</w:t>
      </w:r>
      <w:r w:rsidR="00192081" w:rsidRPr="008C61EB">
        <w:rPr>
          <w:rFonts w:ascii="Times New Roman" w:hAnsi="Times New Roman" w:cs="Times New Roman"/>
        </w:rPr>
        <w:t xml:space="preserve">klerin döviz tevdiat hesabı, banka mevduatları ve </w:t>
      </w:r>
      <w:r w:rsidR="00DD0C6D" w:rsidRPr="008C61EB">
        <w:rPr>
          <w:rFonts w:ascii="Times New Roman" w:hAnsi="Times New Roman" w:cs="Times New Roman"/>
        </w:rPr>
        <w:t>TL cinsinden mevduatları, s</w:t>
      </w:r>
      <w:r>
        <w:rPr>
          <w:rFonts w:ascii="Times New Roman" w:hAnsi="Times New Roman" w:cs="Times New Roman"/>
        </w:rPr>
        <w:t>ırasıyla, %15,5, %19,1</w:t>
      </w:r>
      <w:r w:rsidR="00192081" w:rsidRPr="008C61EB">
        <w:rPr>
          <w:rFonts w:ascii="Times New Roman" w:hAnsi="Times New Roman" w:cs="Times New Roman"/>
        </w:rPr>
        <w:t xml:space="preserve"> </w:t>
      </w:r>
      <w:r w:rsidR="00DD0C6D" w:rsidRPr="008C61EB">
        <w:rPr>
          <w:rFonts w:ascii="Times New Roman" w:hAnsi="Times New Roman" w:cs="Times New Roman"/>
        </w:rPr>
        <w:t>ve %</w:t>
      </w:r>
      <w:r>
        <w:rPr>
          <w:rFonts w:ascii="Times New Roman" w:hAnsi="Times New Roman" w:cs="Times New Roman"/>
        </w:rPr>
        <w:t>6,7</w:t>
      </w:r>
      <w:r w:rsidR="00192081" w:rsidRPr="008C61EB">
        <w:rPr>
          <w:rFonts w:ascii="Times New Roman" w:hAnsi="Times New Roman" w:cs="Times New Roman"/>
        </w:rPr>
        <w:t xml:space="preserve"> oranında artmıştır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035D1E" w:rsidRPr="008C61EB">
        <w:rPr>
          <w:rFonts w:ascii="Times New Roman" w:hAnsi="Times New Roman" w:cs="Times New Roman"/>
        </w:rPr>
        <w:t>4</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80671C">
        <w:rPr>
          <w:rFonts w:ascii="Times New Roman" w:hAnsi="Times New Roman" w:cs="Times New Roman"/>
        </w:rPr>
        <w:t>0,4</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80671C">
        <w:rPr>
          <w:rFonts w:ascii="Times New Roman" w:hAnsi="Times New Roman" w:cs="Times New Roman"/>
        </w:rPr>
        <w:t>zalarak 36,5</w:t>
      </w:r>
      <w:r w:rsidR="00425F33" w:rsidRPr="008C61EB">
        <w:rPr>
          <w:rFonts w:ascii="Times New Roman" w:hAnsi="Times New Roman" w:cs="Times New Roman"/>
        </w:rPr>
        <w:t xml:space="preserve"> milyar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877913">
        <w:rPr>
          <w:rFonts w:ascii="Times New Roman" w:hAnsi="Times New Roman" w:cs="Times New Roman"/>
        </w:rPr>
        <w:t>2015</w:t>
      </w:r>
      <w:r w:rsidR="00EE6504">
        <w:rPr>
          <w:rFonts w:ascii="Times New Roman" w:hAnsi="Times New Roman" w:cs="Times New Roman"/>
        </w:rPr>
        <w:t>:Q3</w:t>
      </w:r>
      <w:r w:rsidR="002D3475">
        <w:rPr>
          <w:rFonts w:ascii="Times New Roman" w:hAnsi="Times New Roman" w:cs="Times New Roman"/>
        </w:rPr>
        <w:t>, Milyon ABD Doları</w:t>
      </w:r>
      <w:r w:rsidR="00323271">
        <w:rPr>
          <w:rFonts w:ascii="Times New Roman" w:hAnsi="Times New Roman" w:cs="Times New Roman"/>
        </w:rPr>
        <w:t>)</w:t>
      </w:r>
    </w:p>
    <w:p w:rsidR="00EC5A9D" w:rsidRDefault="009D3D9E" w:rsidP="009D3D9E">
      <w:pPr>
        <w:spacing w:after="0"/>
        <w:jc w:val="both"/>
        <w:rPr>
          <w:noProof/>
        </w:rPr>
      </w:pPr>
      <w:r w:rsidRPr="009D3D9E">
        <w:drawing>
          <wp:inline distT="0" distB="0" distL="0" distR="0" wp14:anchorId="4C0EFCCF" wp14:editId="7605772C">
            <wp:extent cx="5972810" cy="2118327"/>
            <wp:effectExtent l="19050" t="19050" r="8890" b="158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118327"/>
                    </a:xfrm>
                    <a:prstGeom prst="rect">
                      <a:avLst/>
                    </a:prstGeom>
                    <a:noFill/>
                    <a:ln w="635">
                      <a:solidFill>
                        <a:schemeClr val="tx1"/>
                      </a:solidFill>
                    </a:ln>
                  </pic:spPr>
                </pic:pic>
              </a:graphicData>
            </a:graphic>
          </wp:inline>
        </w:drawing>
      </w:r>
    </w:p>
    <w:p w:rsidR="006A687D" w:rsidRPr="009D3D9E" w:rsidRDefault="006A687D" w:rsidP="009D3D9E">
      <w:pPr>
        <w:spacing w:after="0"/>
        <w:jc w:val="both"/>
        <w:rPr>
          <w:noProof/>
          <w:sz w:val="24"/>
        </w:rPr>
      </w:pPr>
      <w:r w:rsidRPr="009D3D9E">
        <w:rPr>
          <w:rFonts w:ascii="Times New Roman" w:hAnsi="Times New Roman" w:cs="Times New Roman"/>
          <w:sz w:val="20"/>
          <w:szCs w:val="18"/>
        </w:rPr>
        <w:t>Kaynak: TCMB</w:t>
      </w:r>
    </w:p>
    <w:p w:rsidR="009D3D9E" w:rsidRDefault="009D3D9E" w:rsidP="00635369">
      <w:pPr>
        <w:jc w:val="both"/>
        <w:rPr>
          <w:rFonts w:ascii="Times New Roman" w:hAnsi="Times New Roman" w:cs="Times New Roman"/>
        </w:rPr>
      </w:pP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1463EA">
        <w:rPr>
          <w:rFonts w:ascii="Times New Roman" w:hAnsi="Times New Roman" w:cs="Times New Roman"/>
        </w:rPr>
        <w:t xml:space="preserve"> Eylül</w:t>
      </w:r>
      <w:r w:rsidR="00E14C00" w:rsidRPr="008C61EB">
        <w:rPr>
          <w:rFonts w:ascii="Times New Roman" w:hAnsi="Times New Roman" w:cs="Times New Roman"/>
        </w:rPr>
        <w:t xml:space="preserve"> </w:t>
      </w:r>
      <w:r w:rsidR="006C2C84" w:rsidRPr="008C61EB">
        <w:rPr>
          <w:rFonts w:ascii="Times New Roman" w:hAnsi="Times New Roman" w:cs="Times New Roman"/>
        </w:rPr>
        <w:t>2015</w:t>
      </w:r>
      <w:r w:rsidR="00CD1186" w:rsidRPr="008C61EB">
        <w:rPr>
          <w:rFonts w:ascii="Times New Roman" w:hAnsi="Times New Roman" w:cs="Times New Roman"/>
        </w:rPr>
        <w:t xml:space="preserve"> itibarıyla, </w:t>
      </w:r>
      <w:r w:rsidR="006C2C84" w:rsidRPr="008C61EB">
        <w:rPr>
          <w:rFonts w:ascii="Times New Roman" w:hAnsi="Times New Roman" w:cs="Times New Roman"/>
        </w:rPr>
        <w:t>2014</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1463EA">
        <w:rPr>
          <w:rFonts w:ascii="Times New Roman" w:hAnsi="Times New Roman" w:cs="Times New Roman"/>
        </w:rPr>
        <w:t>14</w:t>
      </w:r>
      <w:r w:rsidR="00B54FC8" w:rsidRPr="008C61EB">
        <w:rPr>
          <w:rFonts w:ascii="Times New Roman" w:hAnsi="Times New Roman" w:cs="Times New Roman"/>
        </w:rPr>
        <w:t>,</w:t>
      </w:r>
      <w:r w:rsidR="00E96142" w:rsidRPr="008C61EB">
        <w:rPr>
          <w:rFonts w:ascii="Times New Roman" w:hAnsi="Times New Roman" w:cs="Times New Roman"/>
        </w:rPr>
        <w:t>1</w:t>
      </w:r>
      <w:r w:rsidR="00481D00" w:rsidRPr="008C61EB">
        <w:rPr>
          <w:rFonts w:ascii="Times New Roman" w:hAnsi="Times New Roman" w:cs="Times New Roman"/>
        </w:rPr>
        <w:t xml:space="preserve"> oranında </w:t>
      </w:r>
      <w:r w:rsidRPr="008C61EB">
        <w:rPr>
          <w:rFonts w:ascii="Times New Roman" w:hAnsi="Times New Roman" w:cs="Times New Roman"/>
        </w:rPr>
        <w:t>a</w:t>
      </w:r>
      <w:r w:rsidR="006C2C84" w:rsidRPr="008C61EB">
        <w:rPr>
          <w:rFonts w:ascii="Times New Roman" w:hAnsi="Times New Roman" w:cs="Times New Roman"/>
        </w:rPr>
        <w:t xml:space="preserve">zaldığı </w:t>
      </w:r>
      <w:r w:rsidRPr="008C61EB">
        <w:rPr>
          <w:rFonts w:ascii="Times New Roman" w:hAnsi="Times New Roman" w:cs="Times New Roman"/>
        </w:rPr>
        <w:t>ve 1</w:t>
      </w:r>
      <w:r w:rsidR="00E96142" w:rsidRPr="008C61EB">
        <w:rPr>
          <w:rFonts w:ascii="Times New Roman" w:hAnsi="Times New Roman" w:cs="Times New Roman"/>
        </w:rPr>
        <w:t>5</w:t>
      </w:r>
      <w:r w:rsidR="00B54FC8" w:rsidRPr="008C61EB">
        <w:rPr>
          <w:rFonts w:ascii="Times New Roman" w:hAnsi="Times New Roman" w:cs="Times New Roman"/>
        </w:rPr>
        <w:t>,</w:t>
      </w:r>
      <w:r w:rsidR="001463EA">
        <w:rPr>
          <w:rFonts w:ascii="Times New Roman" w:hAnsi="Times New Roman" w:cs="Times New Roman"/>
        </w:rPr>
        <w:t>4</w:t>
      </w:r>
      <w:r w:rsidRPr="008C61EB">
        <w:rPr>
          <w:rFonts w:ascii="Times New Roman" w:hAnsi="Times New Roman" w:cs="Times New Roman"/>
        </w:rPr>
        <w:t xml:space="preserve"> milyar ABD dolarına </w:t>
      </w:r>
      <w:r w:rsidR="006C2C84" w:rsidRPr="008C61EB">
        <w:rPr>
          <w:rFonts w:ascii="Times New Roman" w:hAnsi="Times New Roman" w:cs="Times New Roman"/>
        </w:rPr>
        <w:t>gerilediği</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E14C00" w:rsidRPr="008C61EB">
        <w:rPr>
          <w:rFonts w:ascii="Times New Roman" w:hAnsi="Times New Roman" w:cs="Times New Roman"/>
        </w:rPr>
        <w:t>vadeli dış borç stokunun %87</w:t>
      </w:r>
      <w:r w:rsidR="00B54FC8" w:rsidRPr="008C61EB">
        <w:rPr>
          <w:rFonts w:ascii="Times New Roman" w:hAnsi="Times New Roman" w:cs="Times New Roman"/>
        </w:rPr>
        <w:t>’</w:t>
      </w:r>
      <w:r w:rsidR="00E14C00" w:rsidRPr="008C61EB">
        <w:rPr>
          <w:rFonts w:ascii="Times New Roman" w:hAnsi="Times New Roman" w:cs="Times New Roman"/>
        </w:rPr>
        <w:t>s</w:t>
      </w:r>
      <w:r w:rsidR="00DD0C6D" w:rsidRPr="008C61EB">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6C2C84" w:rsidRPr="008C61EB">
        <w:rPr>
          <w:rFonts w:ascii="Times New Roman" w:hAnsi="Times New Roman" w:cs="Times New Roman"/>
        </w:rPr>
        <w:t>2015</w:t>
      </w:r>
      <w:r w:rsidR="00DD0C6D" w:rsidRPr="008C61EB">
        <w:rPr>
          <w:rFonts w:ascii="Times New Roman" w:hAnsi="Times New Roman" w:cs="Times New Roman"/>
        </w:rPr>
        <w:t xml:space="preserve"> yılı </w:t>
      </w:r>
      <w:r w:rsidR="001463EA">
        <w:rPr>
          <w:rFonts w:ascii="Times New Roman" w:hAnsi="Times New Roman" w:cs="Times New Roman"/>
        </w:rPr>
        <w:t>Eylül</w:t>
      </w:r>
      <w:r w:rsidR="005E4CFA" w:rsidRPr="008C61EB">
        <w:rPr>
          <w:rFonts w:ascii="Times New Roman" w:hAnsi="Times New Roman" w:cs="Times New Roman"/>
        </w:rPr>
        <w:t xml:space="preserve"> 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1463EA">
        <w:rPr>
          <w:rFonts w:ascii="Times New Roman" w:hAnsi="Times New Roman" w:cs="Times New Roman"/>
        </w:rPr>
        <w:t>4 yılsonuna göre %7</w:t>
      </w:r>
      <w:r w:rsidR="00E96142" w:rsidRPr="008C61EB">
        <w:rPr>
          <w:rFonts w:ascii="Times New Roman" w:hAnsi="Times New Roman" w:cs="Times New Roman"/>
        </w:rPr>
        <w:t>,9</w:t>
      </w:r>
      <w:r w:rsidRPr="008C61EB">
        <w:rPr>
          <w:rFonts w:ascii="Times New Roman" w:hAnsi="Times New Roman" w:cs="Times New Roman"/>
        </w:rPr>
        <w:t xml:space="preserve"> oranında </w:t>
      </w:r>
      <w:r w:rsidR="00591547" w:rsidRPr="008C61EB">
        <w:rPr>
          <w:rFonts w:ascii="Times New Roman" w:hAnsi="Times New Roman" w:cs="Times New Roman"/>
        </w:rPr>
        <w:t>(</w:t>
      </w:r>
      <w:r w:rsidR="001463EA">
        <w:rPr>
          <w:rFonts w:ascii="Times New Roman" w:hAnsi="Times New Roman" w:cs="Times New Roman"/>
        </w:rPr>
        <w:t>9,1</w:t>
      </w:r>
      <w:r w:rsidR="00C929E3" w:rsidRPr="008C61EB">
        <w:rPr>
          <w:rFonts w:ascii="Times New Roman" w:hAnsi="Times New Roman" w:cs="Times New Roman"/>
        </w:rPr>
        <w:t xml:space="preserve"> m</w:t>
      </w:r>
      <w:r w:rsidR="006C2C84" w:rsidRPr="008C61EB">
        <w:rPr>
          <w:rFonts w:ascii="Times New Roman" w:hAnsi="Times New Roman" w:cs="Times New Roman"/>
        </w:rPr>
        <w:t>ily</w:t>
      </w:r>
      <w:r w:rsidR="00C929E3" w:rsidRPr="008C61EB">
        <w:rPr>
          <w:rFonts w:ascii="Times New Roman" w:hAnsi="Times New Roman" w:cs="Times New Roman"/>
        </w:rPr>
        <w:t>ar</w:t>
      </w:r>
      <w:r w:rsidR="006C2C84" w:rsidRPr="008C61EB">
        <w:rPr>
          <w:rFonts w:ascii="Times New Roman" w:hAnsi="Times New Roman" w:cs="Times New Roman"/>
        </w:rPr>
        <w:t xml:space="preserve"> </w:t>
      </w:r>
      <w:r w:rsidR="00591547" w:rsidRPr="008C61EB">
        <w:rPr>
          <w:rFonts w:ascii="Times New Roman" w:hAnsi="Times New Roman" w:cs="Times New Roman"/>
        </w:rPr>
        <w:t xml:space="preserve">ABD doları) </w:t>
      </w:r>
      <w:r w:rsidRPr="008C61EB">
        <w:rPr>
          <w:rFonts w:ascii="Times New Roman" w:hAnsi="Times New Roman" w:cs="Times New Roman"/>
        </w:rPr>
        <w:t>a</w:t>
      </w:r>
      <w:r w:rsidR="00C929E3" w:rsidRPr="008C61EB">
        <w:rPr>
          <w:rFonts w:ascii="Times New Roman" w:hAnsi="Times New Roman" w:cs="Times New Roman"/>
        </w:rPr>
        <w:t>zalmış</w:t>
      </w:r>
      <w:r w:rsidRPr="008C61EB">
        <w:rPr>
          <w:rFonts w:ascii="Times New Roman" w:hAnsi="Times New Roman" w:cs="Times New Roman"/>
        </w:rPr>
        <w:t xml:space="preserve"> ve </w:t>
      </w:r>
      <w:r w:rsidR="001463EA">
        <w:rPr>
          <w:rFonts w:ascii="Times New Roman" w:hAnsi="Times New Roman" w:cs="Times New Roman"/>
        </w:rPr>
        <w:t>105</w:t>
      </w:r>
      <w:r w:rsidR="00591547" w:rsidRPr="008C61EB">
        <w:rPr>
          <w:rFonts w:ascii="Times New Roman" w:hAnsi="Times New Roman" w:cs="Times New Roman"/>
        </w:rPr>
        <w:t>,</w:t>
      </w:r>
      <w:r w:rsidR="001463EA">
        <w:rPr>
          <w:rFonts w:ascii="Times New Roman" w:hAnsi="Times New Roman" w:cs="Times New Roman"/>
        </w:rPr>
        <w:t>5</w:t>
      </w:r>
      <w:r w:rsidR="002963F9" w:rsidRPr="008C61EB">
        <w:rPr>
          <w:rFonts w:ascii="Times New Roman" w:hAnsi="Times New Roman" w:cs="Times New Roman"/>
        </w:rPr>
        <w:t xml:space="preserve"> milyar ABD doları seviyesinde gerçekleşmiştir.</w:t>
      </w:r>
    </w:p>
    <w:p w:rsidR="00FB2490" w:rsidRPr="009D3D9E" w:rsidRDefault="002963F9" w:rsidP="002963F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A9400F">
        <w:rPr>
          <w:rFonts w:ascii="Times New Roman" w:hAnsi="Times New Roman" w:cs="Times New Roman"/>
        </w:rPr>
        <w:t xml:space="preserve"> %58,4’ünü</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6C2C84" w:rsidRPr="008C61EB">
        <w:rPr>
          <w:rFonts w:ascii="Times New Roman" w:hAnsi="Times New Roman" w:cs="Times New Roman"/>
        </w:rPr>
        <w:t>5</w:t>
      </w:r>
      <w:r w:rsidRPr="008C61EB">
        <w:rPr>
          <w:rFonts w:ascii="Times New Roman" w:hAnsi="Times New Roman" w:cs="Times New Roman"/>
        </w:rPr>
        <w:t xml:space="preserve"> yılı </w:t>
      </w:r>
      <w:r w:rsidR="00A9400F">
        <w:rPr>
          <w:rFonts w:ascii="Times New Roman" w:hAnsi="Times New Roman" w:cs="Times New Roman"/>
        </w:rPr>
        <w:t>Eylül</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A9400F">
        <w:rPr>
          <w:rFonts w:ascii="Times New Roman" w:hAnsi="Times New Roman" w:cs="Times New Roman"/>
        </w:rPr>
        <w:t>14</w:t>
      </w:r>
      <w:r w:rsidR="00B54FC8" w:rsidRPr="008C61EB">
        <w:rPr>
          <w:rFonts w:ascii="Times New Roman" w:hAnsi="Times New Roman" w:cs="Times New Roman"/>
        </w:rPr>
        <w:t>,</w:t>
      </w:r>
      <w:r w:rsidR="00A9400F">
        <w:rPr>
          <w:rFonts w:ascii="Times New Roman" w:hAnsi="Times New Roman" w:cs="Times New Roman"/>
        </w:rPr>
        <w:t>9</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5E4CFA" w:rsidRPr="008C61EB">
        <w:rPr>
          <w:rFonts w:ascii="Times New Roman" w:hAnsi="Times New Roman" w:cs="Times New Roman"/>
        </w:rPr>
        <w:t>azald</w:t>
      </w:r>
      <w:r w:rsidR="006C2C84" w:rsidRPr="008C61EB">
        <w:rPr>
          <w:rFonts w:ascii="Times New Roman" w:hAnsi="Times New Roman" w:cs="Times New Roman"/>
        </w:rPr>
        <w:t>ığı</w:t>
      </w:r>
      <w:r w:rsidR="00B54FC8" w:rsidRPr="008C61EB">
        <w:rPr>
          <w:rFonts w:ascii="Times New Roman" w:hAnsi="Times New Roman" w:cs="Times New Roman"/>
        </w:rPr>
        <w:t xml:space="preserve"> ve 7</w:t>
      </w:r>
      <w:r w:rsidR="00A9400F">
        <w:rPr>
          <w:rFonts w:ascii="Times New Roman" w:hAnsi="Times New Roman" w:cs="Times New Roman"/>
        </w:rPr>
        <w:t>0</w:t>
      </w:r>
      <w:r w:rsidR="00B54FC8" w:rsidRPr="008C61EB">
        <w:rPr>
          <w:rFonts w:ascii="Times New Roman" w:hAnsi="Times New Roman" w:cs="Times New Roman"/>
        </w:rPr>
        <w:t>,</w:t>
      </w:r>
      <w:r w:rsidR="00520B42" w:rsidRPr="008C61EB">
        <w:rPr>
          <w:rFonts w:ascii="Times New Roman" w:hAnsi="Times New Roman" w:cs="Times New Roman"/>
        </w:rPr>
        <w:t>5</w:t>
      </w:r>
      <w:r w:rsidR="006C2C84" w:rsidRPr="008C61EB">
        <w:rPr>
          <w:rFonts w:ascii="Times New Roman" w:hAnsi="Times New Roman" w:cs="Times New Roman"/>
        </w:rPr>
        <w:t xml:space="preserve"> milyar ABD dolarına </w:t>
      </w:r>
      <w:r w:rsidR="005E4CFA" w:rsidRPr="008C61EB">
        <w:rPr>
          <w:rFonts w:ascii="Times New Roman" w:hAnsi="Times New Roman" w:cs="Times New Roman"/>
        </w:rPr>
        <w:t xml:space="preserve">gerilediği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A9400F">
        <w:rPr>
          <w:rFonts w:ascii="Times New Roman" w:hAnsi="Times New Roman" w:cs="Times New Roman"/>
        </w:rPr>
        <w:t>3,7</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520B42" w:rsidRPr="008C61EB">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520B42" w:rsidRPr="008C61EB">
        <w:rPr>
          <w:rFonts w:ascii="Times New Roman" w:hAnsi="Times New Roman" w:cs="Times New Roman"/>
        </w:rPr>
        <w:t>47</w:t>
      </w:r>
      <w:r w:rsidR="00B54FC8" w:rsidRPr="008C61EB">
        <w:rPr>
          <w:rFonts w:ascii="Times New Roman" w:hAnsi="Times New Roman" w:cs="Times New Roman"/>
        </w:rPr>
        <w:t>,</w:t>
      </w:r>
      <w:r w:rsidR="00A9400F">
        <w:rPr>
          <w:rFonts w:ascii="Times New Roman" w:hAnsi="Times New Roman" w:cs="Times New Roman"/>
        </w:rPr>
        <w:t>3</w:t>
      </w:r>
      <w:r w:rsidR="00B54FC8" w:rsidRPr="008C61EB">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F11CCC" w:rsidRPr="008C61EB">
        <w:rPr>
          <w:rFonts w:ascii="Times New Roman" w:hAnsi="Times New Roman" w:cs="Times New Roman"/>
        </w:rPr>
        <w:t xml:space="preserve">2015 yılı </w:t>
      </w:r>
      <w:r w:rsidR="00A9400F">
        <w:rPr>
          <w:rFonts w:ascii="Times New Roman" w:hAnsi="Times New Roman" w:cs="Times New Roman"/>
        </w:rPr>
        <w:t>Eylül</w:t>
      </w:r>
      <w:r w:rsidR="00717099" w:rsidRPr="008C61EB">
        <w:rPr>
          <w:rFonts w:ascii="Times New Roman" w:hAnsi="Times New Roman" w:cs="Times New Roman"/>
        </w:rPr>
        <w:t xml:space="preserve"> sonu itibarıyla </w:t>
      </w:r>
      <w:r w:rsidR="00A9400F">
        <w:rPr>
          <w:rFonts w:ascii="Times New Roman" w:hAnsi="Times New Roman" w:cs="Times New Roman"/>
        </w:rPr>
        <w:t>2,9</w:t>
      </w:r>
      <w:r w:rsidR="00717099" w:rsidRPr="008C61EB">
        <w:rPr>
          <w:rFonts w:ascii="Times New Roman" w:hAnsi="Times New Roman" w:cs="Times New Roman"/>
        </w:rPr>
        <w:t xml:space="preserve"> </w:t>
      </w:r>
      <w:r w:rsidR="00F11CCC" w:rsidRPr="008C61EB">
        <w:rPr>
          <w:rFonts w:ascii="Times New Roman" w:hAnsi="Times New Roman" w:cs="Times New Roman"/>
        </w:rPr>
        <w:t>milyar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717099" w:rsidRPr="008C61EB">
        <w:rPr>
          <w:rFonts w:ascii="Times New Roman" w:hAnsi="Times New Roman" w:cs="Times New Roman"/>
        </w:rPr>
        <w:t xml:space="preserve"> 2014 yılsonuna göre </w:t>
      </w:r>
      <w:r w:rsidR="00A9400F">
        <w:rPr>
          <w:rFonts w:ascii="Times New Roman" w:hAnsi="Times New Roman" w:cs="Times New Roman"/>
        </w:rPr>
        <w:t>%31</w:t>
      </w:r>
      <w:r w:rsidR="00391492" w:rsidRPr="008C61EB">
        <w:rPr>
          <w:rFonts w:ascii="Times New Roman" w:hAnsi="Times New Roman" w:cs="Times New Roman"/>
        </w:rPr>
        <w:t>,</w:t>
      </w:r>
      <w:r w:rsidR="00A9400F">
        <w:rPr>
          <w:rFonts w:ascii="Times New Roman" w:hAnsi="Times New Roman" w:cs="Times New Roman"/>
        </w:rPr>
        <w:t>1</w:t>
      </w:r>
      <w:r w:rsidR="00520B42" w:rsidRPr="008C61EB">
        <w:rPr>
          <w:rFonts w:ascii="Times New Roman" w:hAnsi="Times New Roman" w:cs="Times New Roman"/>
        </w:rPr>
        <w:t xml:space="preserve"> oranında daraldığı görülmektedir</w:t>
      </w:r>
      <w:r w:rsidR="00F11CCC" w:rsidRPr="008C61EB">
        <w:rPr>
          <w:rFonts w:ascii="Times New Roman" w:hAnsi="Times New Roman" w:cs="Times New Roman"/>
        </w:rPr>
        <w:t>.</w:t>
      </w: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8460EA">
        <w:rPr>
          <w:rFonts w:ascii="Times New Roman" w:hAnsi="Times New Roman" w:cs="Times New Roman"/>
        </w:rPr>
        <w:t xml:space="preserve">ş borç stokunun 2005-2015Q3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8460EA">
        <w:rPr>
          <w:rFonts w:ascii="Times New Roman" w:hAnsi="Times New Roman" w:cs="Times New Roman"/>
        </w:rPr>
        <w:t>8</w:t>
      </w:r>
      <w:r w:rsidR="00BE5D6A" w:rsidRPr="00FB2490">
        <w:rPr>
          <w:rFonts w:ascii="Times New Roman" w:hAnsi="Times New Roman" w:cs="Times New Roman"/>
        </w:rPr>
        <w:t xml:space="preserve"> yüzde</w:t>
      </w:r>
      <w:r w:rsidRPr="00FB2490">
        <w:rPr>
          <w:rFonts w:ascii="Times New Roman" w:hAnsi="Times New Roman" w:cs="Times New Roman"/>
        </w:rPr>
        <w:t xml:space="preserve"> 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2F059B" w:rsidRPr="008C61EB">
        <w:rPr>
          <w:rFonts w:ascii="Times New Roman" w:hAnsi="Times New Roman" w:cs="Times New Roman"/>
        </w:rPr>
        <w:t xml:space="preserve">5 yılı </w:t>
      </w:r>
      <w:r w:rsidR="008460EA">
        <w:rPr>
          <w:rFonts w:ascii="Times New Roman" w:hAnsi="Times New Roman" w:cs="Times New Roman"/>
        </w:rPr>
        <w:t>Eylül</w:t>
      </w:r>
      <w:r w:rsidR="004D7A7A" w:rsidRPr="008C61EB">
        <w:rPr>
          <w:rFonts w:ascii="Times New Roman" w:hAnsi="Times New Roman" w:cs="Times New Roman"/>
        </w:rPr>
        <w:t xml:space="preserve"> </w:t>
      </w:r>
      <w:r w:rsidR="002F059B" w:rsidRPr="008C61EB">
        <w:rPr>
          <w:rFonts w:ascii="Times New Roman" w:hAnsi="Times New Roman" w:cs="Times New Roman"/>
        </w:rPr>
        <w:t xml:space="preserve">sonu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8460EA">
        <w:rPr>
          <w:rFonts w:ascii="Times New Roman" w:hAnsi="Times New Roman" w:cs="Times New Roman"/>
        </w:rPr>
        <w:t>%51</w:t>
      </w:r>
      <w:r w:rsidR="004571FD" w:rsidRPr="008C61EB">
        <w:rPr>
          <w:rFonts w:ascii="Times New Roman" w:hAnsi="Times New Roman" w:cs="Times New Roman"/>
        </w:rPr>
        <w:t>,</w:t>
      </w:r>
      <w:r w:rsidR="008460EA">
        <w:rPr>
          <w:rFonts w:ascii="Times New Roman" w:hAnsi="Times New Roman" w:cs="Times New Roman"/>
        </w:rPr>
        <w:t>7</w:t>
      </w:r>
      <w:r w:rsidR="002F059B" w:rsidRPr="008C61EB">
        <w:rPr>
          <w:rFonts w:ascii="Times New Roman" w:hAnsi="Times New Roman" w:cs="Times New Roman"/>
        </w:rPr>
        <w:t>’</w:t>
      </w:r>
      <w:r w:rsidR="00337ACE" w:rsidRPr="008C61EB">
        <w:rPr>
          <w:rFonts w:ascii="Times New Roman" w:hAnsi="Times New Roman" w:cs="Times New Roman"/>
        </w:rPr>
        <w:t>si</w:t>
      </w:r>
      <w:r w:rsidRPr="008C61EB">
        <w:rPr>
          <w:rFonts w:ascii="Times New Roman" w:hAnsi="Times New Roman" w:cs="Times New Roman"/>
        </w:rPr>
        <w:t xml:space="preserve"> </w:t>
      </w:r>
      <w:r w:rsidR="008460EA">
        <w:rPr>
          <w:rFonts w:ascii="Times New Roman" w:hAnsi="Times New Roman" w:cs="Times New Roman"/>
        </w:rPr>
        <w:t>ABD doları, %30,5’i</w:t>
      </w:r>
      <w:r w:rsidR="00386157" w:rsidRPr="008C61EB">
        <w:rPr>
          <w:rFonts w:ascii="Times New Roman" w:hAnsi="Times New Roman" w:cs="Times New Roman"/>
        </w:rPr>
        <w:t xml:space="preserve"> </w:t>
      </w:r>
      <w:proofErr w:type="spellStart"/>
      <w:r w:rsidR="00386157"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w:t>
      </w:r>
      <w:r w:rsidR="00BE5D6A" w:rsidRPr="008C61EB">
        <w:rPr>
          <w:rFonts w:ascii="Times New Roman" w:hAnsi="Times New Roman" w:cs="Times New Roman"/>
        </w:rPr>
        <w:t>%1</w:t>
      </w:r>
      <w:r w:rsidR="00391492" w:rsidRPr="008C61EB">
        <w:rPr>
          <w:rFonts w:ascii="Times New Roman" w:hAnsi="Times New Roman" w:cs="Times New Roman"/>
        </w:rPr>
        <w:t>4</w:t>
      </w:r>
      <w:r w:rsidR="008460EA">
        <w:rPr>
          <w:rFonts w:ascii="Times New Roman" w:hAnsi="Times New Roman" w:cs="Times New Roman"/>
        </w:rPr>
        <w:t>,8</w:t>
      </w:r>
      <w:r w:rsidR="00544E23" w:rsidRPr="008C61EB">
        <w:rPr>
          <w:rFonts w:ascii="Times New Roman" w:hAnsi="Times New Roman" w:cs="Times New Roman"/>
        </w:rPr>
        <w:t>’</w:t>
      </w:r>
      <w:r w:rsidR="008460EA">
        <w:rPr>
          <w:rFonts w:ascii="Times New Roman" w:hAnsi="Times New Roman" w:cs="Times New Roman"/>
        </w:rPr>
        <w:t>i</w:t>
      </w:r>
      <w:r w:rsidR="004571FD" w:rsidRPr="008C61EB">
        <w:rPr>
          <w:rFonts w:ascii="Times New Roman" w:hAnsi="Times New Roman" w:cs="Times New Roman"/>
        </w:rPr>
        <w:t xml:space="preserve"> TL ve %</w:t>
      </w:r>
      <w:r w:rsidR="008460EA">
        <w:rPr>
          <w:rFonts w:ascii="Times New Roman" w:hAnsi="Times New Roman" w:cs="Times New Roman"/>
        </w:rPr>
        <w:t>3</w:t>
      </w:r>
      <w:r w:rsidRPr="008C61EB">
        <w:rPr>
          <w:rFonts w:ascii="Times New Roman" w:hAnsi="Times New Roman" w:cs="Times New Roman"/>
        </w:rPr>
        <w:t>’</w:t>
      </w:r>
      <w:r w:rsidR="008460EA">
        <w:rPr>
          <w:rFonts w:ascii="Times New Roman" w:hAnsi="Times New Roman" w:cs="Times New Roman"/>
        </w:rPr>
        <w:t>ü</w:t>
      </w:r>
      <w:r w:rsidR="00717099" w:rsidRPr="008C61EB">
        <w:rPr>
          <w:rFonts w:ascii="Times New Roman" w:hAnsi="Times New Roman" w:cs="Times New Roman"/>
        </w:rPr>
        <w:t xml:space="preserve"> d</w:t>
      </w:r>
      <w:r w:rsidR="00386157" w:rsidRPr="008C61E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Pr="008C0FFC"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 </w:t>
      </w:r>
      <w:r w:rsidR="00FB202C">
        <w:rPr>
          <w:rFonts w:ascii="Times New Roman" w:hAnsi="Times New Roman" w:cs="Times New Roman"/>
        </w:rPr>
        <w:t>2015:Q3</w:t>
      </w:r>
      <w:r w:rsidRPr="008C61EB">
        <w:rPr>
          <w:rFonts w:ascii="Times New Roman" w:hAnsi="Times New Roman" w:cs="Times New Roman"/>
        </w:rPr>
        <w:t>)</w:t>
      </w:r>
    </w:p>
    <w:p w:rsidR="00B74E8E" w:rsidRDefault="00FB202C" w:rsidP="009D3D9E">
      <w:pPr>
        <w:spacing w:after="0"/>
        <w:jc w:val="both"/>
      </w:pPr>
      <w:r w:rsidRPr="00FB202C">
        <w:rPr>
          <w:noProof/>
        </w:rPr>
        <w:drawing>
          <wp:inline distT="0" distB="0" distL="0" distR="0" wp14:anchorId="3D072276" wp14:editId="55C1DF69">
            <wp:extent cx="5972810" cy="255694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6941"/>
                    </a:xfrm>
                    <a:prstGeom prst="rect">
                      <a:avLst/>
                    </a:prstGeom>
                    <a:noFill/>
                    <a:ln>
                      <a:noFill/>
                    </a:ln>
                  </pic:spPr>
                </pic:pic>
              </a:graphicData>
            </a:graphic>
          </wp:inline>
        </w:drawing>
      </w:r>
    </w:p>
    <w:p w:rsidR="000D1FAF" w:rsidRPr="00F7441E" w:rsidRDefault="000D1FAF" w:rsidP="009D3D9E">
      <w:pPr>
        <w:spacing w:after="0"/>
        <w:jc w:val="both"/>
        <w:rPr>
          <w:noProof/>
        </w:rPr>
      </w:pPr>
      <w:r w:rsidRPr="009D3D9E">
        <w:rPr>
          <w:rFonts w:ascii="Times New Roman" w:hAnsi="Times New Roman" w:cs="Times New Roman"/>
          <w:sz w:val="20"/>
        </w:rPr>
        <w:t>Kaynak: TCMB</w:t>
      </w:r>
    </w:p>
    <w:p w:rsidR="009D3D9E" w:rsidRDefault="009D3D9E" w:rsidP="00635369">
      <w:pPr>
        <w:jc w:val="both"/>
        <w:rPr>
          <w:rFonts w:ascii="Times New Roman" w:hAnsi="Times New Roman" w:cs="Times New Roman"/>
        </w:rPr>
      </w:pP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544E23" w:rsidRPr="008C61EB">
        <w:rPr>
          <w:rFonts w:ascii="Times New Roman" w:hAnsi="Times New Roman" w:cs="Times New Roman"/>
        </w:rPr>
        <w:t xml:space="preserve">2015 yılı </w:t>
      </w:r>
      <w:r w:rsidR="00FB202C">
        <w:rPr>
          <w:rFonts w:ascii="Times New Roman" w:hAnsi="Times New Roman" w:cs="Times New Roman"/>
        </w:rPr>
        <w:t xml:space="preserve">Eylül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CC44D7" w:rsidRPr="008C61EB">
        <w:rPr>
          <w:rFonts w:ascii="Times New Roman" w:hAnsi="Times New Roman" w:cs="Times New Roman"/>
        </w:rPr>
        <w:t xml:space="preserve"> 170,</w:t>
      </w:r>
      <w:r w:rsidR="00FB202C">
        <w:rPr>
          <w:rFonts w:ascii="Times New Roman" w:hAnsi="Times New Roman" w:cs="Times New Roman"/>
        </w:rPr>
        <w:t>7</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FC1771" w:rsidRPr="008C61EB">
        <w:rPr>
          <w:rFonts w:ascii="Times New Roman" w:hAnsi="Times New Roman" w:cs="Times New Roman"/>
        </w:rPr>
        <w:t>5</w:t>
      </w:r>
      <w:r w:rsidR="00FB202C">
        <w:rPr>
          <w:rFonts w:ascii="Times New Roman" w:hAnsi="Times New Roman" w:cs="Times New Roman"/>
        </w:rPr>
        <w:t>3</w:t>
      </w:r>
      <w:r w:rsidR="00386157" w:rsidRPr="008C61EB">
        <w:rPr>
          <w:rFonts w:ascii="Times New Roman" w:hAnsi="Times New Roman" w:cs="Times New Roman"/>
        </w:rPr>
        <w:t>,</w:t>
      </w:r>
      <w:r w:rsidR="00FB202C">
        <w:rPr>
          <w:rFonts w:ascii="Times New Roman" w:hAnsi="Times New Roman" w:cs="Times New Roman"/>
        </w:rPr>
        <w:t>8</w:t>
      </w:r>
      <w:r w:rsidR="00BE5D6A" w:rsidRPr="008C61EB">
        <w:rPr>
          <w:rFonts w:ascii="Times New Roman" w:hAnsi="Times New Roman" w:cs="Times New Roman"/>
        </w:rPr>
        <w:t>’</w:t>
      </w:r>
      <w:r w:rsidR="00FB202C">
        <w:rPr>
          <w:rFonts w:ascii="Times New Roman" w:hAnsi="Times New Roman" w:cs="Times New Roman"/>
        </w:rPr>
        <w:t>i</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BC116D" w:rsidRPr="008C61EB">
        <w:rPr>
          <w:rFonts w:ascii="Times New Roman" w:hAnsi="Times New Roman" w:cs="Times New Roman"/>
        </w:rPr>
        <w:t>3</w:t>
      </w:r>
      <w:r w:rsidR="00FB202C">
        <w:rPr>
          <w:rFonts w:ascii="Times New Roman" w:hAnsi="Times New Roman" w:cs="Times New Roman"/>
        </w:rPr>
        <w:t>2</w:t>
      </w:r>
      <w:r w:rsidR="00BC116D" w:rsidRPr="008C61EB">
        <w:rPr>
          <w:rFonts w:ascii="Times New Roman" w:hAnsi="Times New Roman" w:cs="Times New Roman"/>
        </w:rPr>
        <w:t>,</w:t>
      </w:r>
      <w:r w:rsidR="00FB202C">
        <w:rPr>
          <w:rFonts w:ascii="Times New Roman" w:hAnsi="Times New Roman" w:cs="Times New Roman"/>
        </w:rPr>
        <w:t>1</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FB202C">
        <w:rPr>
          <w:rFonts w:ascii="Times New Roman" w:hAnsi="Times New Roman" w:cs="Times New Roman"/>
        </w:rPr>
        <w:t>86</w:t>
      </w:r>
      <w:r w:rsidR="00465103" w:rsidRPr="008C61EB">
        <w:rPr>
          <w:rFonts w:ascii="Times New Roman" w:hAnsi="Times New Roman" w:cs="Times New Roman"/>
        </w:rPr>
        <w:t>,</w:t>
      </w:r>
      <w:r w:rsidR="00FB202C">
        <w:rPr>
          <w:rFonts w:ascii="Times New Roman" w:hAnsi="Times New Roman" w:cs="Times New Roman"/>
        </w:rPr>
        <w:t>7</w:t>
      </w:r>
      <w:r w:rsidR="00BE5D6A" w:rsidRPr="008C61EB">
        <w:rPr>
          <w:rFonts w:ascii="Times New Roman" w:hAnsi="Times New Roman" w:cs="Times New Roman"/>
        </w:rPr>
        <w:t>’l</w:t>
      </w:r>
      <w:r w:rsidR="00386157" w:rsidRPr="008C61EB">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FB202C">
        <w:rPr>
          <w:rFonts w:ascii="Times New Roman" w:hAnsi="Times New Roman" w:cs="Times New Roman"/>
        </w:rPr>
        <w:t>12,9</w:t>
      </w:r>
      <w:r w:rsidR="00BE5D6A" w:rsidRPr="008C61EB">
        <w:rPr>
          <w:rFonts w:ascii="Times New Roman" w:hAnsi="Times New Roman" w:cs="Times New Roman"/>
        </w:rPr>
        <w:t xml:space="preserve"> ve %</w:t>
      </w:r>
      <w:r w:rsidR="00465103" w:rsidRPr="008C61EB">
        <w:rPr>
          <w:rFonts w:ascii="Times New Roman" w:hAnsi="Times New Roman" w:cs="Times New Roman"/>
        </w:rPr>
        <w:t>0,</w:t>
      </w:r>
      <w:r w:rsidR="00CC44D7" w:rsidRPr="008C61EB">
        <w:rPr>
          <w:rFonts w:ascii="Times New Roman" w:hAnsi="Times New Roman" w:cs="Times New Roman"/>
        </w:rPr>
        <w:t>4</w:t>
      </w:r>
      <w:r w:rsidR="00BC116D" w:rsidRPr="008C61EB">
        <w:rPr>
          <w:rFonts w:ascii="Times New Roman" w:hAnsi="Times New Roman" w:cs="Times New Roman"/>
        </w:rPr>
        <w:t>’</w:t>
      </w:r>
      <w:r w:rsidR="00CC44D7" w:rsidRPr="008C61EB">
        <w:rPr>
          <w:rFonts w:ascii="Times New Roman" w:hAnsi="Times New Roman" w:cs="Times New Roman"/>
        </w:rPr>
        <w:t>d</w:t>
      </w:r>
      <w:r w:rsidR="006308DD" w:rsidRPr="008C61EB">
        <w:rPr>
          <w:rFonts w:ascii="Times New Roman" w:hAnsi="Times New Roman" w:cs="Times New Roman"/>
        </w:rPr>
        <w:t>ir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67" w:rsidRDefault="00241B67" w:rsidP="004A23EE">
      <w:pPr>
        <w:spacing w:after="0" w:line="240" w:lineRule="auto"/>
      </w:pPr>
      <w:r>
        <w:separator/>
      </w:r>
    </w:p>
  </w:endnote>
  <w:endnote w:type="continuationSeparator" w:id="0">
    <w:p w:rsidR="00241B67" w:rsidRDefault="00241B67"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9D3D9E">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67" w:rsidRDefault="00241B67" w:rsidP="004A23EE">
      <w:pPr>
        <w:spacing w:after="0" w:line="240" w:lineRule="auto"/>
      </w:pPr>
      <w:r>
        <w:separator/>
      </w:r>
    </w:p>
  </w:footnote>
  <w:footnote w:type="continuationSeparator" w:id="0">
    <w:p w:rsidR="00241B67" w:rsidRDefault="00241B67"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3691A"/>
    <w:rsid w:val="00045AB8"/>
    <w:rsid w:val="00050873"/>
    <w:rsid w:val="000608F0"/>
    <w:rsid w:val="00066BA4"/>
    <w:rsid w:val="000701FD"/>
    <w:rsid w:val="00077DBA"/>
    <w:rsid w:val="00085316"/>
    <w:rsid w:val="000A1EC7"/>
    <w:rsid w:val="000D18BE"/>
    <w:rsid w:val="000D1FAF"/>
    <w:rsid w:val="000D6E64"/>
    <w:rsid w:val="00113CC2"/>
    <w:rsid w:val="001463EA"/>
    <w:rsid w:val="00146E16"/>
    <w:rsid w:val="00157C75"/>
    <w:rsid w:val="0017350D"/>
    <w:rsid w:val="001768C6"/>
    <w:rsid w:val="0019029C"/>
    <w:rsid w:val="00190AA1"/>
    <w:rsid w:val="00192081"/>
    <w:rsid w:val="001952A0"/>
    <w:rsid w:val="001C42B4"/>
    <w:rsid w:val="001C74C3"/>
    <w:rsid w:val="001E11A2"/>
    <w:rsid w:val="001E5A63"/>
    <w:rsid w:val="001F27E9"/>
    <w:rsid w:val="001F6251"/>
    <w:rsid w:val="001F7633"/>
    <w:rsid w:val="002056D6"/>
    <w:rsid w:val="0021386F"/>
    <w:rsid w:val="002319EB"/>
    <w:rsid w:val="00233BD5"/>
    <w:rsid w:val="00241B67"/>
    <w:rsid w:val="00243F52"/>
    <w:rsid w:val="002456F8"/>
    <w:rsid w:val="00251C0B"/>
    <w:rsid w:val="0025674F"/>
    <w:rsid w:val="00260053"/>
    <w:rsid w:val="002826FF"/>
    <w:rsid w:val="00282930"/>
    <w:rsid w:val="002942B2"/>
    <w:rsid w:val="002963F9"/>
    <w:rsid w:val="002B75B7"/>
    <w:rsid w:val="002D3475"/>
    <w:rsid w:val="002D3E19"/>
    <w:rsid w:val="002F059B"/>
    <w:rsid w:val="00323271"/>
    <w:rsid w:val="00337ACE"/>
    <w:rsid w:val="00337BC0"/>
    <w:rsid w:val="00354BA8"/>
    <w:rsid w:val="00356CFC"/>
    <w:rsid w:val="00357954"/>
    <w:rsid w:val="003641B3"/>
    <w:rsid w:val="00365E07"/>
    <w:rsid w:val="00374B08"/>
    <w:rsid w:val="00386157"/>
    <w:rsid w:val="00391492"/>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0B42"/>
    <w:rsid w:val="00523ED9"/>
    <w:rsid w:val="00537A36"/>
    <w:rsid w:val="005405F5"/>
    <w:rsid w:val="005412DA"/>
    <w:rsid w:val="00544E23"/>
    <w:rsid w:val="0055668B"/>
    <w:rsid w:val="0056480A"/>
    <w:rsid w:val="00574C38"/>
    <w:rsid w:val="00591547"/>
    <w:rsid w:val="005A4A71"/>
    <w:rsid w:val="005B25D6"/>
    <w:rsid w:val="005C23EE"/>
    <w:rsid w:val="005C2C76"/>
    <w:rsid w:val="005C53F8"/>
    <w:rsid w:val="005D278D"/>
    <w:rsid w:val="005E4CFA"/>
    <w:rsid w:val="005F460B"/>
    <w:rsid w:val="006020BD"/>
    <w:rsid w:val="006153FE"/>
    <w:rsid w:val="00627A46"/>
    <w:rsid w:val="006308DD"/>
    <w:rsid w:val="00635369"/>
    <w:rsid w:val="00650DA0"/>
    <w:rsid w:val="0067515A"/>
    <w:rsid w:val="00695016"/>
    <w:rsid w:val="006A0E50"/>
    <w:rsid w:val="006A687D"/>
    <w:rsid w:val="006B2113"/>
    <w:rsid w:val="006C2C84"/>
    <w:rsid w:val="006D41B5"/>
    <w:rsid w:val="006F7B49"/>
    <w:rsid w:val="0070186C"/>
    <w:rsid w:val="00702562"/>
    <w:rsid w:val="007110AD"/>
    <w:rsid w:val="00717099"/>
    <w:rsid w:val="00731B2B"/>
    <w:rsid w:val="007330A1"/>
    <w:rsid w:val="007441EB"/>
    <w:rsid w:val="0076142E"/>
    <w:rsid w:val="00763473"/>
    <w:rsid w:val="00765C90"/>
    <w:rsid w:val="00765F6E"/>
    <w:rsid w:val="00771314"/>
    <w:rsid w:val="007736BE"/>
    <w:rsid w:val="007A112F"/>
    <w:rsid w:val="007C501E"/>
    <w:rsid w:val="007D79D8"/>
    <w:rsid w:val="0080671C"/>
    <w:rsid w:val="0084432D"/>
    <w:rsid w:val="008460EA"/>
    <w:rsid w:val="008522EE"/>
    <w:rsid w:val="00877913"/>
    <w:rsid w:val="00882AC1"/>
    <w:rsid w:val="008C0FFC"/>
    <w:rsid w:val="008C2C15"/>
    <w:rsid w:val="008C61EB"/>
    <w:rsid w:val="008D1077"/>
    <w:rsid w:val="008F0AD9"/>
    <w:rsid w:val="009058F6"/>
    <w:rsid w:val="00911741"/>
    <w:rsid w:val="009137E9"/>
    <w:rsid w:val="00917F91"/>
    <w:rsid w:val="009211FE"/>
    <w:rsid w:val="009805F0"/>
    <w:rsid w:val="00985725"/>
    <w:rsid w:val="009943BA"/>
    <w:rsid w:val="009C4086"/>
    <w:rsid w:val="009D3D9E"/>
    <w:rsid w:val="009D7495"/>
    <w:rsid w:val="009F54F1"/>
    <w:rsid w:val="00A06A8D"/>
    <w:rsid w:val="00A3231D"/>
    <w:rsid w:val="00A51EF0"/>
    <w:rsid w:val="00A71A49"/>
    <w:rsid w:val="00A767FF"/>
    <w:rsid w:val="00A77365"/>
    <w:rsid w:val="00A814BE"/>
    <w:rsid w:val="00A9400F"/>
    <w:rsid w:val="00A95DD9"/>
    <w:rsid w:val="00A97D78"/>
    <w:rsid w:val="00AB4A0A"/>
    <w:rsid w:val="00AC652E"/>
    <w:rsid w:val="00AD2065"/>
    <w:rsid w:val="00AE3004"/>
    <w:rsid w:val="00AF5995"/>
    <w:rsid w:val="00B22842"/>
    <w:rsid w:val="00B33D14"/>
    <w:rsid w:val="00B54FC8"/>
    <w:rsid w:val="00B55301"/>
    <w:rsid w:val="00B70A19"/>
    <w:rsid w:val="00B74E8E"/>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44D7"/>
    <w:rsid w:val="00CC7D5F"/>
    <w:rsid w:val="00CD1186"/>
    <w:rsid w:val="00CD373D"/>
    <w:rsid w:val="00CF3B6D"/>
    <w:rsid w:val="00D2299D"/>
    <w:rsid w:val="00D23355"/>
    <w:rsid w:val="00D46E04"/>
    <w:rsid w:val="00D7177D"/>
    <w:rsid w:val="00D76048"/>
    <w:rsid w:val="00D875DB"/>
    <w:rsid w:val="00DA7BAB"/>
    <w:rsid w:val="00DB196B"/>
    <w:rsid w:val="00DC0D39"/>
    <w:rsid w:val="00DC5FDC"/>
    <w:rsid w:val="00DD0C6D"/>
    <w:rsid w:val="00DE7934"/>
    <w:rsid w:val="00E14C00"/>
    <w:rsid w:val="00E2132C"/>
    <w:rsid w:val="00E25914"/>
    <w:rsid w:val="00E3028B"/>
    <w:rsid w:val="00E53AEE"/>
    <w:rsid w:val="00E56C02"/>
    <w:rsid w:val="00E73089"/>
    <w:rsid w:val="00E90286"/>
    <w:rsid w:val="00E96142"/>
    <w:rsid w:val="00EB586D"/>
    <w:rsid w:val="00EC5A9D"/>
    <w:rsid w:val="00ED28D3"/>
    <w:rsid w:val="00EE6504"/>
    <w:rsid w:val="00EF4E45"/>
    <w:rsid w:val="00F06C99"/>
    <w:rsid w:val="00F104FA"/>
    <w:rsid w:val="00F11CCC"/>
    <w:rsid w:val="00F7441E"/>
    <w:rsid w:val="00F74CC6"/>
    <w:rsid w:val="00F82FEE"/>
    <w:rsid w:val="00F96F10"/>
    <w:rsid w:val="00FB202C"/>
    <w:rsid w:val="00FB2490"/>
    <w:rsid w:val="00FC1771"/>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C6421-130C-41B9-9D8C-A211B2E0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2</cp:revision>
  <cp:lastPrinted>2015-10-23T06:22:00Z</cp:lastPrinted>
  <dcterms:created xsi:type="dcterms:W3CDTF">2015-11-17T14:15:00Z</dcterms:created>
  <dcterms:modified xsi:type="dcterms:W3CDTF">2015-11-17T14:15:00Z</dcterms:modified>
</cp:coreProperties>
</file>